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F51BD" w14:textId="114993B0" w:rsidR="00B64E82" w:rsidRDefault="00B64E82" w:rsidP="00B64E82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469FDEB3" wp14:editId="35336F82">
            <wp:extent cx="6120765" cy="879475"/>
            <wp:effectExtent l="0" t="0" r="0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FC242" w14:textId="77777777" w:rsidR="00B64E82" w:rsidRDefault="00B64E82" w:rsidP="00B64E82">
      <w:pPr>
        <w:ind w:left="6379" w:right="99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Затверджено </w:t>
      </w:r>
    </w:p>
    <w:p w14:paraId="0CAC4EE6" w14:textId="77777777" w:rsidR="00B64E82" w:rsidRDefault="00B64E82" w:rsidP="00B64E82">
      <w:pPr>
        <w:ind w:left="6379" w:right="28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Розпорядженням міського голови  від 25.09.2018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lang w:val="uk-UA"/>
        </w:rPr>
        <w:t xml:space="preserve"> 116</w:t>
      </w:r>
    </w:p>
    <w:p w14:paraId="495B76D7" w14:textId="77777777" w:rsidR="00B64E82" w:rsidRDefault="00B64E82" w:rsidP="00B64E82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14:paraId="54EAF32A" w14:textId="77777777" w:rsidR="00B64E82" w:rsidRDefault="00B64E82" w:rsidP="00B64E82">
      <w:pPr>
        <w:spacing w:before="60" w:after="60"/>
        <w:jc w:val="center"/>
        <w:rPr>
          <w:b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інформаційна картка </w:t>
      </w:r>
    </w:p>
    <w:p w14:paraId="547F8306" w14:textId="77777777" w:rsidR="00B64E82" w:rsidRDefault="00B64E82" w:rsidP="00B64E82">
      <w:pPr>
        <w:spacing w:before="60" w:after="60"/>
        <w:jc w:val="center"/>
        <w:rPr>
          <w:b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адміністративної послуги</w:t>
      </w:r>
    </w:p>
    <w:p w14:paraId="3AD2652E" w14:textId="77777777" w:rsidR="00B64E82" w:rsidRDefault="00B64E82" w:rsidP="00B64E82">
      <w:pPr>
        <w:spacing w:before="60" w:after="60"/>
        <w:jc w:val="center"/>
        <w:rPr>
          <w:b/>
          <w:sz w:val="24"/>
          <w:szCs w:val="24"/>
          <w:lang w:val="uk-UA"/>
        </w:rPr>
      </w:pPr>
    </w:p>
    <w:p w14:paraId="3480740C" w14:textId="77777777" w:rsidR="00B64E82" w:rsidRDefault="00B64E82" w:rsidP="00B64E82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b/>
          <w:color w:val="000000"/>
          <w:sz w:val="24"/>
          <w:szCs w:val="24"/>
          <w:u w:val="single"/>
          <w:lang w:val="uk-UA"/>
        </w:rPr>
      </w:pPr>
      <w:bookmarkStart w:id="0" w:name="_GoBack"/>
      <w:r>
        <w:rPr>
          <w:b/>
          <w:sz w:val="24"/>
          <w:szCs w:val="24"/>
          <w:u w:val="single"/>
          <w:lang w:val="uk-UA"/>
        </w:rPr>
        <w:t xml:space="preserve">Внесення змін до декларації про готовність до експлуатації самочинно </w:t>
      </w:r>
      <w:proofErr w:type="spellStart"/>
      <w:r>
        <w:rPr>
          <w:b/>
          <w:sz w:val="24"/>
          <w:szCs w:val="24"/>
          <w:u w:val="single"/>
          <w:lang w:val="uk-UA"/>
        </w:rPr>
        <w:t>збудованогооб’єкта</w:t>
      </w:r>
      <w:proofErr w:type="spellEnd"/>
      <w:r>
        <w:rPr>
          <w:b/>
          <w:sz w:val="24"/>
          <w:szCs w:val="24"/>
          <w:u w:val="single"/>
          <w:lang w:val="uk-UA"/>
        </w:rPr>
        <w:t>, на яке визнано право власності за рішенням суду</w:t>
      </w:r>
    </w:p>
    <w:bookmarkEnd w:id="0"/>
    <w:p w14:paraId="3EF0BE23" w14:textId="77777777" w:rsidR="00B64E82" w:rsidRDefault="00B64E82" w:rsidP="00B64E82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>
        <w:rPr>
          <w:color w:val="000000"/>
          <w:lang w:val="uk-UA"/>
        </w:rPr>
        <w:t>(назва адміністративної послуги)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B64E82" w14:paraId="27E395F4" w14:textId="77777777" w:rsidTr="00B64E8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0D06" w14:textId="77777777" w:rsidR="00B64E82" w:rsidRDefault="00B64E8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14:paraId="06EF5D86" w14:textId="77777777" w:rsidR="00B64E82" w:rsidRDefault="00B64E8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64E82" w14:paraId="05F4BF0A" w14:textId="77777777" w:rsidTr="00B64E82">
        <w:trPr>
          <w:trHeight w:val="8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C74ED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E8648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14:paraId="3E125E5C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ABFF8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Первомайської міської ради</w:t>
            </w:r>
          </w:p>
          <w:p w14:paraId="5463710C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сектор державного архітектурно-будівельного контролю</w:t>
            </w:r>
          </w:p>
        </w:tc>
      </w:tr>
      <w:tr w:rsidR="00B64E82" w14:paraId="6CC441A4" w14:textId="77777777" w:rsidTr="00B64E8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1A8C5" w14:textId="77777777" w:rsidR="00B64E82" w:rsidRDefault="00B64E8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B64E82" w14:paraId="232C646A" w14:textId="77777777" w:rsidTr="00B64E82">
        <w:trPr>
          <w:trHeight w:val="1261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713A2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14:paraId="50590CC9" w14:textId="77777777" w:rsidR="00B64E82" w:rsidRDefault="00B64E8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5A2F" w14:textId="15DFF232" w:rsidR="00B64E82" w:rsidRDefault="00B64E8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A80A4D" wp14:editId="77D08735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7E57D" id="Прямокутник 3" o:spid="_x0000_s1026" style="position:absolute;margin-left:482.95pt;margin-top:2.6pt;width:82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"/>
                  </w:pict>
                </mc:Fallback>
              </mc:AlternateContent>
            </w:r>
            <w:r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</w:p>
        </w:tc>
      </w:tr>
      <w:tr w:rsidR="00B64E82" w14:paraId="55B35F35" w14:textId="77777777" w:rsidTr="00B64E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F7D8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5194C" w14:textId="77777777" w:rsidR="00B64E82" w:rsidRDefault="00B64E8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4DF5" w14:textId="77777777" w:rsidR="00B64E82" w:rsidRDefault="00B64E8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>
              <w:rPr>
                <w:sz w:val="24"/>
                <w:szCs w:val="24"/>
                <w:lang w:val="uk-UA"/>
              </w:rPr>
              <w:t>, проспект  40 років Перемоги, 1</w:t>
            </w:r>
          </w:p>
        </w:tc>
      </w:tr>
      <w:tr w:rsidR="00B64E82" w14:paraId="336FF6D8" w14:textId="77777777" w:rsidTr="00B64E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5EBA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6E3AF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14:paraId="2EC96972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14:paraId="7FDF0F14" w14:textId="77777777" w:rsidR="00B64E82" w:rsidRDefault="00B64E8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27C36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Понеділок,вівторок,середа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, п’ятниця :</w:t>
            </w:r>
          </w:p>
          <w:p w14:paraId="1673E688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08.00 -17.00 год.</w:t>
            </w:r>
          </w:p>
          <w:p w14:paraId="775FAABF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Четвер:  08.00 - 20.00 год.</w:t>
            </w:r>
          </w:p>
          <w:p w14:paraId="2C265C32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Субота  08.00-15.00 год.</w:t>
            </w:r>
          </w:p>
          <w:p w14:paraId="56ABB8EA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14:paraId="14E1BF2E" w14:textId="77777777" w:rsidR="00B64E82" w:rsidRDefault="00B64E8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B64E82" w14:paraId="620C2D56" w14:textId="77777777" w:rsidTr="00B64E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D799C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F37E7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14:paraId="5CE077C7" w14:textId="77777777" w:rsidR="00B64E82" w:rsidRDefault="00B64E8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E57C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14:paraId="3BF397DF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sz w:val="24"/>
                <w:szCs w:val="24"/>
                <w:lang w:val="uk-UA"/>
              </w:rPr>
              <w:t>: tsnap.pervom@ukr.net</w:t>
            </w:r>
          </w:p>
          <w:p w14:paraId="0B1606FA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skype:tsnap.pervomayskiy</w:t>
            </w:r>
            <w:proofErr w:type="spellEnd"/>
          </w:p>
          <w:p w14:paraId="67166ACD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B64E82" w14:paraId="53DDB72B" w14:textId="77777777" w:rsidTr="00B64E8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278B" w14:textId="77777777" w:rsidR="00B64E82" w:rsidRDefault="00B64E8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4E82" w14:paraId="72279784" w14:textId="77777777" w:rsidTr="00B64E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8C4E2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1141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0CDE5" w14:textId="77777777" w:rsidR="00B64E82" w:rsidRDefault="00B64E82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Закон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2"/>
                <w:bCs/>
                <w:color w:val="000000"/>
              </w:rPr>
              <w:t xml:space="preserve">Про </w:t>
            </w:r>
            <w:proofErr w:type="spellStart"/>
            <w:r>
              <w:rPr>
                <w:rStyle w:val="22"/>
                <w:bCs/>
                <w:color w:val="000000"/>
              </w:rPr>
              <w:t>регулювання</w:t>
            </w:r>
            <w:proofErr w:type="spellEnd"/>
            <w:r>
              <w:rPr>
                <w:rStyle w:val="22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2"/>
                <w:bCs/>
                <w:color w:val="000000"/>
              </w:rPr>
              <w:t>містобудівної</w:t>
            </w:r>
            <w:proofErr w:type="spellEnd"/>
            <w:r>
              <w:rPr>
                <w:rStyle w:val="22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Style w:val="22"/>
                <w:bCs/>
                <w:color w:val="000000"/>
              </w:rPr>
              <w:t>діяльності</w:t>
            </w:r>
            <w:proofErr w:type="spellEnd"/>
            <w:r>
              <w:rPr>
                <w:sz w:val="24"/>
                <w:szCs w:val="24"/>
              </w:rPr>
              <w:t xml:space="preserve"> ”</w:t>
            </w:r>
            <w:proofErr w:type="gramEnd"/>
            <w:r>
              <w:rPr>
                <w:sz w:val="24"/>
                <w:szCs w:val="24"/>
              </w:rPr>
              <w:t xml:space="preserve">, ст. </w:t>
            </w:r>
            <w:r>
              <w:rPr>
                <w:sz w:val="24"/>
                <w:szCs w:val="24"/>
                <w:lang w:val="uk-UA"/>
              </w:rPr>
              <w:t xml:space="preserve">39; </w:t>
            </w:r>
          </w:p>
        </w:tc>
      </w:tr>
      <w:tr w:rsidR="00B64E82" w14:paraId="260D3C5F" w14:textId="77777777" w:rsidTr="00B64E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C8E2C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72B7D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3DD6" w14:textId="77777777" w:rsidR="00B64E82" w:rsidRDefault="00B64E82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Постанова Кабінету Міністрів України від 13.04.2011 № 461 «Питання прийняття в експлуатацію закінчених будівництвом об'єктів» (в редакції постанови Кабінету Міністрів України від 07.06.2017 № 409 «Про внесення змін до порядків, затверджених постановою Кабінету Міністрів України від 13 квітня 2011 р. № 461»)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64E82" w14:paraId="0FA168B0" w14:textId="77777777" w:rsidTr="00B64E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1C547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1A8B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939F5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64E82" w14:paraId="373F6EA0" w14:textId="77777777" w:rsidTr="00B64E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9E501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32A0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A071B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64E82" w14:paraId="353B622A" w14:textId="77777777" w:rsidTr="00B64E8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3C579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B64E82" w14:paraId="6F99A449" w14:textId="77777777" w:rsidTr="00B64E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1A95E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B5943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C1836" w14:textId="77777777" w:rsidR="00B64E82" w:rsidRDefault="00B64E82">
            <w:pPr>
              <w:shd w:val="clear" w:color="auto" w:fill="FFFFFF"/>
              <w:spacing w:before="100" w:beforeAutospacing="1" w:after="100" w:afterAutospacing="1"/>
              <w:ind w:left="1"/>
              <w:rPr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Виявлення замовником технічної помилки (описки, друкарської, граматичної, арифметичної помилки) в зареєстрованій декларації або отримання відомостей про виявлення недостовірних даних</w:t>
            </w:r>
          </w:p>
        </w:tc>
      </w:tr>
      <w:tr w:rsidR="00B64E82" w14:paraId="579873DE" w14:textId="77777777" w:rsidTr="00B64E82">
        <w:trPr>
          <w:trHeight w:val="22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06819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6705B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134D7" w14:textId="77777777" w:rsidR="00B64E82" w:rsidRDefault="00B64E82">
            <w:pPr>
              <w:shd w:val="clear" w:color="auto" w:fill="FFFFFF"/>
              <w:ind w:left="1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Заява згідно статті 39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 Закону України «Про регулювання містобудівної діяльності» та пункту 22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(в редакції постанови Кабінету Міністрів України від 07.06.2017 № 409 «Про внесення змін до порядків, затверджених постановою Кабінету Міністрів України від 13 квітня 2011 р. № 461») за формою встановленого зразка (Додаток 6)</w:t>
            </w:r>
          </w:p>
          <w:p w14:paraId="1604F785" w14:textId="77777777" w:rsidR="00B64E82" w:rsidRDefault="00B64E82">
            <w:pPr>
              <w:shd w:val="clear" w:color="auto" w:fill="FFFFFF"/>
              <w:ind w:left="1"/>
              <w:rPr>
                <w:b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Декларація, в якій враховані зміни згідно статті 39</w:t>
            </w:r>
            <w:r>
              <w:rPr>
                <w:color w:val="000000" w:themeColor="text1"/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 Закону України «Про регулювання містобудівної діяльності» та пункту 22 Порядку прийняття в експлуатацію закінчених будівництвом об'єктів, затвердженого постановою Кабінету Міністрів України від 13.04.2011 № 461 «Питання прийняття в експлуатацію закінчених будівництвом об'єктів» (в редакції постанови Кабінету Міністрів України від 07.06.2017 № 409 «Про внесення змін до порядків, затверджених постановою Кабінету Міністрів України від 13 квітня 2011 р. № 461») за формою встановленого зразка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rStyle w:val="2"/>
                <w:color w:val="000000"/>
                <w:sz w:val="24"/>
                <w:szCs w:val="24"/>
                <w:lang w:val="uk-UA"/>
              </w:rPr>
              <w:t>(додаток 5)</w:t>
            </w:r>
          </w:p>
        </w:tc>
      </w:tr>
      <w:tr w:rsidR="00B64E82" w14:paraId="7170DB14" w14:textId="77777777" w:rsidTr="00B64E82">
        <w:trPr>
          <w:trHeight w:val="21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20197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3AD95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72205" w14:textId="77777777" w:rsidR="00B64E82" w:rsidRDefault="00B64E82">
            <w:pPr>
              <w:pStyle w:val="a3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Особисто або через уповноважену особу,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12pt4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Style w:val="212pt4"/>
                <w:bCs/>
                <w:color w:val="000000"/>
              </w:rPr>
              <w:t>рекомендованим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листом з </w:t>
            </w:r>
            <w:proofErr w:type="spellStart"/>
            <w:r>
              <w:rPr>
                <w:rStyle w:val="212pt4"/>
                <w:bCs/>
                <w:color w:val="000000"/>
              </w:rPr>
              <w:t>описом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вкладення</w:t>
            </w:r>
            <w:proofErr w:type="spellEnd"/>
            <w:r>
              <w:rPr>
                <w:lang w:val="uk-UA"/>
              </w:rPr>
              <w:t xml:space="preserve">  або за допомогою інших засобів зв’язку через Центр надання адміністративних послуг за графіком роботи Центру чи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212pt4"/>
                <w:bCs/>
                <w:color w:val="000000"/>
              </w:rPr>
              <w:t xml:space="preserve">через </w:t>
            </w:r>
            <w:proofErr w:type="spellStart"/>
            <w:r>
              <w:rPr>
                <w:rStyle w:val="212pt4"/>
                <w:bCs/>
                <w:color w:val="000000"/>
              </w:rPr>
              <w:t>електронну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систему </w:t>
            </w:r>
            <w:proofErr w:type="spellStart"/>
            <w:r>
              <w:rPr>
                <w:rStyle w:val="212pt4"/>
                <w:bCs/>
                <w:color w:val="000000"/>
              </w:rPr>
              <w:t>здійснення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декларативних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та </w:t>
            </w:r>
            <w:proofErr w:type="spellStart"/>
            <w:r>
              <w:rPr>
                <w:rStyle w:val="212pt4"/>
                <w:bCs/>
                <w:color w:val="000000"/>
              </w:rPr>
              <w:t>дозвільних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процедур у </w:t>
            </w:r>
            <w:proofErr w:type="spellStart"/>
            <w:r>
              <w:rPr>
                <w:rStyle w:val="212pt4"/>
                <w:bCs/>
                <w:color w:val="000000"/>
              </w:rPr>
              <w:t>будівництві</w:t>
            </w:r>
            <w:proofErr w:type="spellEnd"/>
          </w:p>
        </w:tc>
      </w:tr>
      <w:tr w:rsidR="00B64E82" w14:paraId="170CB59C" w14:textId="77777777" w:rsidTr="00B64E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17020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737CC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3B1E" w14:textId="77777777" w:rsidR="00B64E82" w:rsidRDefault="00B64E8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B64E82" w14:paraId="56C6CFBA" w14:textId="77777777" w:rsidTr="00B64E8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CEA1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B64E82" w14:paraId="55EF7453" w14:textId="77777777" w:rsidTr="00B64E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F939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4D3B3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A6B9E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64E82" w14:paraId="17277AE0" w14:textId="77777777" w:rsidTr="00B64E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E6B84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9F38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BC8EA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64E82" w14:paraId="048ED1D8" w14:textId="77777777" w:rsidTr="00B64E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19563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CED64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BDF35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64E82" w14:paraId="2843289D" w14:textId="77777777" w:rsidTr="00B64E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4F9EC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4C441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AC49" w14:textId="77777777" w:rsidR="00B64E82" w:rsidRDefault="00B64E82">
            <w:pPr>
              <w:rPr>
                <w:rFonts w:ascii="Roboto" w:hAnsi="Roboto"/>
                <w:color w:val="3B3B3B"/>
                <w:sz w:val="24"/>
                <w:szCs w:val="24"/>
                <w:lang w:val="uk-UA"/>
              </w:rPr>
            </w:pPr>
            <w:r>
              <w:rPr>
                <w:rStyle w:val="212pt4"/>
                <w:bCs/>
                <w:color w:val="000000"/>
                <w:lang w:val="uk-UA"/>
              </w:rPr>
              <w:t>10</w:t>
            </w:r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календарних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днів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з дня </w:t>
            </w:r>
            <w:proofErr w:type="spellStart"/>
            <w:r>
              <w:rPr>
                <w:rStyle w:val="212pt4"/>
                <w:bCs/>
                <w:color w:val="000000"/>
              </w:rPr>
              <w:t>надходження</w:t>
            </w:r>
            <w:proofErr w:type="spellEnd"/>
            <w:r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>
              <w:rPr>
                <w:rStyle w:val="212pt4"/>
                <w:bCs/>
                <w:color w:val="000000"/>
              </w:rPr>
              <w:t>повідомлення</w:t>
            </w:r>
            <w:proofErr w:type="spellEnd"/>
          </w:p>
        </w:tc>
      </w:tr>
      <w:tr w:rsidR="00B64E82" w14:paraId="62A1C650" w14:textId="77777777" w:rsidTr="00B64E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9DC70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8083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11AE6" w14:textId="77777777" w:rsidR="00B64E82" w:rsidRDefault="00B64E82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Подання чи оформлення декларації з порушенням установлених вимог</w:t>
            </w:r>
          </w:p>
        </w:tc>
      </w:tr>
      <w:tr w:rsidR="00B64E82" w14:paraId="73D63702" w14:textId="77777777" w:rsidTr="00B64E82">
        <w:trPr>
          <w:trHeight w:val="21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1E651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DA9E9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2C7A" w14:textId="77777777" w:rsidR="00B64E82" w:rsidRDefault="00B64E82">
            <w:pPr>
              <w:shd w:val="clear" w:color="auto" w:fill="FFFFFF"/>
              <w:ind w:left="-9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Реєстрація декларації про готовність об'єкта до експлуатації, в якій враховано зміни</w:t>
            </w:r>
          </w:p>
          <w:p w14:paraId="55A3468B" w14:textId="77777777" w:rsidR="00B64E82" w:rsidRDefault="00B64E82">
            <w:pPr>
              <w:shd w:val="clear" w:color="auto" w:fill="FFFFFF"/>
              <w:ind w:left="1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 w:eastAsia="uk-UA"/>
              </w:rPr>
              <w:t>Внесення достовірних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B64E82" w14:paraId="31833DED" w14:textId="77777777" w:rsidTr="00B64E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932DF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18BA1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4148" w14:textId="77777777" w:rsidR="00B64E82" w:rsidRDefault="00B64E82">
            <w:pPr>
              <w:shd w:val="clear" w:color="auto" w:fill="FFFFFF"/>
              <w:spacing w:before="100" w:beforeAutospacing="1" w:after="100" w:afterAutospacing="1"/>
              <w:ind w:left="1" w:right="-75"/>
              <w:rPr>
                <w:color w:val="00000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Через Центр надання адміністративних послуг за графіком роботи Центру,  </w:t>
            </w:r>
            <w:r>
              <w:rPr>
                <w:sz w:val="24"/>
                <w:szCs w:val="24"/>
                <w:lang w:val="uk-UA" w:eastAsia="uk-UA"/>
              </w:rPr>
              <w:t xml:space="preserve">Інформація розміщується на офіційному сайті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у розділі «Реєстр дозвільних документів» в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B64E82" w14:paraId="534079D4" w14:textId="77777777" w:rsidTr="00B64E82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B6D9D" w14:textId="77777777" w:rsidR="00B64E82" w:rsidRDefault="00B6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8E292" w14:textId="77777777" w:rsidR="00B64E82" w:rsidRDefault="00B64E8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8E044" w14:textId="77777777" w:rsidR="00B64E82" w:rsidRDefault="00B64E82">
            <w:pPr>
              <w:jc w:val="center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14:paraId="6B8E8DC8" w14:textId="77777777" w:rsidR="00B64E82" w:rsidRDefault="00B64E82" w:rsidP="00B64E82">
      <w:pPr>
        <w:rPr>
          <w:sz w:val="24"/>
          <w:szCs w:val="24"/>
          <w:lang w:val="uk-UA"/>
        </w:rPr>
      </w:pPr>
    </w:p>
    <w:p w14:paraId="56E234B4" w14:textId="77777777" w:rsidR="00B64E82" w:rsidRDefault="00B64E82" w:rsidP="00B64E82">
      <w:pPr>
        <w:jc w:val="both"/>
        <w:rPr>
          <w:b/>
          <w:sz w:val="24"/>
          <w:szCs w:val="24"/>
          <w:lang w:val="uk-UA"/>
        </w:rPr>
      </w:pPr>
    </w:p>
    <w:p w14:paraId="3F0CD1C1" w14:textId="77777777" w:rsidR="00B64E82" w:rsidRDefault="00B64E82" w:rsidP="00B64E8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Завідувач сектору державного  </w:t>
      </w:r>
    </w:p>
    <w:p w14:paraId="69D7B652" w14:textId="77777777" w:rsidR="00B64E82" w:rsidRDefault="00B64E82" w:rsidP="00B64E82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архітектурно-будівельного контролю                                                              Р.О. Коваленко</w:t>
      </w:r>
    </w:p>
    <w:p w14:paraId="5FEF158C" w14:textId="77777777" w:rsidR="001F0194" w:rsidRDefault="001F0194"/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E4"/>
    <w:rsid w:val="00197EE4"/>
    <w:rsid w:val="001F0194"/>
    <w:rsid w:val="00B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0758B-DD05-4151-8E27-F2079591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E82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 + Не полужирный2"/>
    <w:basedOn w:val="a0"/>
    <w:uiPriority w:val="99"/>
    <w:rsid w:val="00B64E82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B64E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">
    <w:name w:val="Основной текст (2) + Не полужирный"/>
    <w:basedOn w:val="a0"/>
    <w:uiPriority w:val="99"/>
    <w:rsid w:val="00B64E82"/>
    <w:rPr>
      <w:rFonts w:ascii="Times New Roman" w:hAnsi="Times New Roman" w:cs="Times New Roman" w:hint="default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64E8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64E8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3415</Words>
  <Characters>1948</Characters>
  <Application>Microsoft Office Word</Application>
  <DocSecurity>0</DocSecurity>
  <Lines>16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2019-03-27T12:25:00Z</dcterms:created>
  <dcterms:modified xsi:type="dcterms:W3CDTF">2019-03-27T12:25:00Z</dcterms:modified>
</cp:coreProperties>
</file>