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33" w:type="pct"/>
        <w:tblInd w:w="4111" w:type="dxa"/>
        <w:tblLayout w:type="fixed"/>
        <w:tblLook w:val="01E0" w:firstRow="1" w:lastRow="1" w:firstColumn="1" w:lastColumn="1" w:noHBand="0" w:noVBand="0"/>
      </w:tblPr>
      <w:tblGrid>
        <w:gridCol w:w="5647"/>
        <w:gridCol w:w="6176"/>
      </w:tblGrid>
      <w:tr w:rsidR="00416C5D" w:rsidRPr="00F70D0F" w:rsidTr="00577219">
        <w:tc>
          <w:tcPr>
            <w:tcW w:w="2388" w:type="pct"/>
          </w:tcPr>
          <w:p w:rsidR="00416C5D" w:rsidRPr="00096DC1" w:rsidRDefault="00416C5D" w:rsidP="00577219">
            <w:pPr>
              <w:ind w:left="34" w:firstLine="38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416C5D" w:rsidRPr="0061096C" w:rsidRDefault="00416C5D" w:rsidP="00577219">
            <w:pPr>
              <w:ind w:left="34" w:firstLine="38"/>
              <w:rPr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1096C">
              <w:rPr>
                <w:b/>
                <w:sz w:val="24"/>
                <w:szCs w:val="24"/>
                <w:u w:val="single"/>
                <w:lang w:val="uk-UA"/>
              </w:rPr>
              <w:t>Бакшеєву М.М.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416C5D" w:rsidRPr="00F96D16" w:rsidRDefault="00416C5D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416C5D" w:rsidRPr="00F96D16" w:rsidRDefault="00416C5D" w:rsidP="00577219">
            <w:pPr>
              <w:pStyle w:val="a3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C5D" w:rsidRPr="00F70D0F" w:rsidTr="00577219">
        <w:tc>
          <w:tcPr>
            <w:tcW w:w="2388" w:type="pct"/>
          </w:tcPr>
          <w:p w:rsidR="00416C5D" w:rsidRDefault="00416C5D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</w:p>
          <w:p w:rsidR="00416C5D" w:rsidRPr="00F96D16" w:rsidRDefault="00416C5D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ФОП «Іванов», ЄДРПОУ 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>, ідентифікаційний  код згідно з  ЄДРПОУ або ідентифікаційний номер ФОП</w:t>
            </w:r>
            <w:r w:rsidRPr="00F96D16">
              <w:rPr>
                <w:rFonts w:ascii="Times New Roman" w:hAnsi="Times New Roman"/>
                <w:sz w:val="20"/>
              </w:rPr>
              <w:t>,</w:t>
            </w:r>
          </w:p>
          <w:p w:rsidR="00416C5D" w:rsidRPr="00F96D16" w:rsidRDefault="00416C5D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прізвище ім’я та по батькові фізичної особи - підприємця, їх</w:t>
            </w:r>
          </w:p>
          <w:p w:rsidR="00416C5D" w:rsidRPr="00F96D16" w:rsidRDefault="00416C5D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 Харків, вул.. Харківська,1, тел..0000000000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  <w:tc>
          <w:tcPr>
            <w:tcW w:w="2612" w:type="pct"/>
          </w:tcPr>
          <w:p w:rsidR="00416C5D" w:rsidRPr="00F96D16" w:rsidRDefault="00416C5D" w:rsidP="0057721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C5D" w:rsidRDefault="00416C5D" w:rsidP="00416C5D">
      <w:pPr>
        <w:ind w:left="5103"/>
        <w:rPr>
          <w:sz w:val="24"/>
          <w:szCs w:val="24"/>
        </w:rPr>
      </w:pPr>
    </w:p>
    <w:p w:rsidR="00416C5D" w:rsidRDefault="00416C5D" w:rsidP="00416C5D">
      <w:pPr>
        <w:ind w:left="5103"/>
        <w:rPr>
          <w:sz w:val="24"/>
          <w:szCs w:val="24"/>
        </w:rPr>
      </w:pPr>
    </w:p>
    <w:p w:rsidR="00416C5D" w:rsidRDefault="00416C5D" w:rsidP="00416C5D">
      <w:pPr>
        <w:ind w:left="5103"/>
        <w:rPr>
          <w:sz w:val="24"/>
          <w:szCs w:val="24"/>
        </w:rPr>
      </w:pPr>
    </w:p>
    <w:p w:rsidR="00416C5D" w:rsidRPr="009A59BA" w:rsidRDefault="00416C5D" w:rsidP="00416C5D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416C5D" w:rsidRPr="009A59BA" w:rsidRDefault="00416C5D" w:rsidP="00416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анулювати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дозвіл на порушення об’єктів благоустрою_</w:t>
      </w:r>
    </w:p>
    <w:p w:rsidR="00416C5D" w:rsidRPr="009A59BA" w:rsidRDefault="00416C5D" w:rsidP="00416C5D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 адресою </w:t>
      </w:r>
      <w:r>
        <w:rPr>
          <w:rFonts w:ascii="Times New Roman" w:hAnsi="Times New Roman"/>
          <w:b/>
          <w:sz w:val="24"/>
          <w:szCs w:val="24"/>
          <w:u w:val="single"/>
        </w:rPr>
        <w:t>Харківська область,  вул.. Харківська,1______________________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9A59BA">
        <w:rPr>
          <w:rFonts w:ascii="Times New Roman" w:hAnsi="Times New Roman"/>
          <w:sz w:val="24"/>
          <w:szCs w:val="24"/>
        </w:rPr>
        <w:t>________</w:t>
      </w:r>
      <w:r w:rsidRPr="00A73B78">
        <w:rPr>
          <w:rFonts w:ascii="Times New Roman" w:hAnsi="Times New Roman"/>
          <w:sz w:val="24"/>
          <w:szCs w:val="24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416C5D" w:rsidRPr="00781385" w:rsidRDefault="00416C5D" w:rsidP="00416C5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>
        <w:rPr>
          <w:rFonts w:ascii="Times New Roman" w:hAnsi="Times New Roman"/>
          <w:b/>
          <w:sz w:val="24"/>
          <w:szCs w:val="24"/>
          <w:u w:val="single"/>
        </w:rPr>
        <w:t>припиненням підприємницької діяльності________________________________</w:t>
      </w:r>
      <w:r w:rsidRPr="00A73B78">
        <w:rPr>
          <w:rFonts w:ascii="Times New Roman" w:hAnsi="Times New Roman"/>
          <w:sz w:val="24"/>
          <w:szCs w:val="24"/>
        </w:rPr>
        <w:br/>
        <w:t xml:space="preserve"> </w:t>
      </w:r>
      <w:r w:rsidRPr="00A73B78">
        <w:rPr>
          <w:rFonts w:ascii="Times New Roman" w:hAnsi="Times New Roman"/>
          <w:sz w:val="24"/>
          <w:szCs w:val="24"/>
        </w:rPr>
        <w:tab/>
      </w:r>
      <w:r w:rsidRPr="00A73B78">
        <w:rPr>
          <w:rFonts w:ascii="Times New Roman" w:hAnsi="Times New Roman"/>
          <w:sz w:val="24"/>
          <w:szCs w:val="24"/>
        </w:rPr>
        <w:tab/>
      </w:r>
      <w:r w:rsidRPr="00A73B78">
        <w:rPr>
          <w:rFonts w:ascii="Times New Roman" w:hAnsi="Times New Roman"/>
          <w:sz w:val="24"/>
          <w:szCs w:val="24"/>
        </w:rPr>
        <w:tab/>
      </w:r>
      <w:r w:rsidRPr="00A73B78">
        <w:rPr>
          <w:rFonts w:ascii="Times New Roman" w:hAnsi="Times New Roman"/>
          <w:sz w:val="24"/>
          <w:szCs w:val="24"/>
        </w:rPr>
        <w:tab/>
      </w:r>
      <w:r w:rsidRPr="00A73B78">
        <w:rPr>
          <w:rFonts w:ascii="Times New Roman" w:hAnsi="Times New Roman"/>
          <w:sz w:val="24"/>
          <w:szCs w:val="24"/>
        </w:rPr>
        <w:tab/>
      </w:r>
      <w:r w:rsidRPr="00A73B78">
        <w:rPr>
          <w:rFonts w:ascii="Times New Roman" w:hAnsi="Times New Roman"/>
          <w:sz w:val="24"/>
          <w:szCs w:val="24"/>
        </w:rPr>
        <w:tab/>
      </w:r>
      <w:r w:rsidRPr="009A59B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підстави для анулювання)</w:t>
      </w:r>
    </w:p>
    <w:p w:rsidR="00416C5D" w:rsidRDefault="00416C5D" w:rsidP="00416C5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3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Дозвіл від « </w:t>
      </w:r>
      <w:r w:rsidRPr="00A73B78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 xml:space="preserve"> квітня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р. № </w:t>
      </w:r>
      <w:r w:rsidRPr="00A73B78">
        <w:rPr>
          <w:rFonts w:ascii="Times New Roman" w:hAnsi="Times New Roman"/>
          <w:b/>
          <w:sz w:val="24"/>
          <w:szCs w:val="24"/>
        </w:rPr>
        <w:t>00</w:t>
      </w:r>
    </w:p>
    <w:p w:rsidR="00416C5D" w:rsidRDefault="00416C5D" w:rsidP="00416C5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C5D" w:rsidRPr="005D629A" w:rsidRDefault="00416C5D" w:rsidP="00416C5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C5D" w:rsidRDefault="00416C5D" w:rsidP="0041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lang w:val="uk-UA"/>
        </w:rPr>
      </w:pPr>
      <w:r w:rsidRPr="00F96D16">
        <w:rPr>
          <w:color w:val="000000"/>
          <w:lang w:val="uk-UA"/>
        </w:rPr>
        <w:t>Документи, що додаються до заяви:</w:t>
      </w:r>
    </w:p>
    <w:p w:rsidR="00416C5D" w:rsidRPr="00F96D16" w:rsidRDefault="00416C5D" w:rsidP="0041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lang w:val="uk-UA"/>
        </w:rPr>
      </w:pPr>
    </w:p>
    <w:p w:rsidR="00416C5D" w:rsidRPr="00A90B6F" w:rsidRDefault="00416C5D" w:rsidP="0041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  <w:r w:rsidRPr="00A90B6F">
        <w:rPr>
          <w:color w:val="000000"/>
          <w:u w:val="single"/>
          <w:lang w:val="uk-UA"/>
        </w:rPr>
        <w:t>1. Оригіна</w:t>
      </w:r>
      <w:r>
        <w:rPr>
          <w:color w:val="000000"/>
          <w:u w:val="single"/>
          <w:lang w:val="uk-UA"/>
        </w:rPr>
        <w:t xml:space="preserve">л документа </w:t>
      </w:r>
      <w:r w:rsidRPr="00A90B6F">
        <w:rPr>
          <w:color w:val="000000"/>
          <w:u w:val="single"/>
          <w:lang w:val="uk-UA"/>
        </w:rPr>
        <w:t xml:space="preserve"> або його дублікат.</w:t>
      </w:r>
    </w:p>
    <w:p w:rsidR="00416C5D" w:rsidRPr="001F567B" w:rsidRDefault="00416C5D" w:rsidP="0041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416C5D" w:rsidRPr="009A59BA" w:rsidRDefault="00416C5D" w:rsidP="0041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416C5D" w:rsidRPr="00040B1F" w:rsidTr="00577219">
        <w:trPr>
          <w:trHeight w:val="591"/>
        </w:trPr>
        <w:tc>
          <w:tcPr>
            <w:tcW w:w="3652" w:type="dxa"/>
          </w:tcPr>
          <w:p w:rsidR="00416C5D" w:rsidRPr="009A59BA" w:rsidRDefault="00416C5D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A73B7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» </w:t>
            </w:r>
            <w:r w:rsidRPr="00A73B7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квітня</w:t>
            </w: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20___ р.                         </w:t>
            </w:r>
          </w:p>
        </w:tc>
        <w:tc>
          <w:tcPr>
            <w:tcW w:w="2775" w:type="dxa"/>
            <w:vAlign w:val="bottom"/>
          </w:tcPr>
          <w:p w:rsidR="00416C5D" w:rsidRPr="009A59BA" w:rsidRDefault="00416C5D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9236AB">
              <w:rPr>
                <w:rFonts w:ascii="Times New Roman" w:hAnsi="Times New Roman"/>
                <w:b/>
                <w:sz w:val="24"/>
                <w:szCs w:val="24"/>
              </w:rPr>
              <w:t>Х_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416C5D" w:rsidRPr="009A59BA" w:rsidRDefault="00416C5D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73B78">
              <w:rPr>
                <w:rFonts w:ascii="Times New Roman" w:hAnsi="Times New Roman"/>
                <w:b/>
                <w:sz w:val="24"/>
                <w:szCs w:val="24"/>
              </w:rPr>
              <w:t>Іванов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І.І.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73B78">
              <w:rPr>
                <w:rFonts w:ascii="Times New Roman" w:hAnsi="Times New Roman"/>
                <w:sz w:val="24"/>
                <w:szCs w:val="24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16C5D" w:rsidRPr="00A73B78" w:rsidRDefault="00416C5D" w:rsidP="00416C5D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Pr="00096DC1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416C5D" w:rsidRDefault="00416C5D" w:rsidP="00416C5D">
      <w:pPr>
        <w:jc w:val="center"/>
        <w:rPr>
          <w:b/>
          <w:sz w:val="24"/>
          <w:szCs w:val="24"/>
          <w:lang w:val="uk-UA"/>
        </w:rPr>
      </w:pPr>
    </w:p>
    <w:p w:rsidR="0051020C" w:rsidRPr="00416C5D" w:rsidRDefault="0051020C">
      <w:pPr>
        <w:rPr>
          <w:lang w:val="uk-UA"/>
        </w:rPr>
      </w:pPr>
    </w:p>
    <w:sectPr w:rsidR="0051020C" w:rsidRPr="00416C5D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D"/>
    <w:rsid w:val="00416C5D"/>
    <w:rsid w:val="0051020C"/>
    <w:rsid w:val="005A3B6E"/>
    <w:rsid w:val="0062478F"/>
    <w:rsid w:val="007F3F30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60FF"/>
  <w15:chartTrackingRefBased/>
  <w15:docId w15:val="{16F0C2D3-2446-4988-AB7A-F097EE8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5D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16C5D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2020-04-14T12:37:00Z</dcterms:created>
  <dcterms:modified xsi:type="dcterms:W3CDTF">2020-04-14T12:38:00Z</dcterms:modified>
</cp:coreProperties>
</file>